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2E4D86"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747EFD" w:rsidP="00941CA7">
      <w:pPr>
        <w:ind w:left="1440"/>
        <w:rPr>
          <w:rFonts w:ascii="Calibri" w:hAnsi="Calibri"/>
          <w:b/>
          <w:sz w:val="22"/>
          <w:szCs w:val="22"/>
        </w:rPr>
      </w:pPr>
      <w:r w:rsidRPr="00B52729">
        <w:rPr>
          <w:rFonts w:ascii="Calibri" w:hAnsi="Calibri"/>
          <w:b/>
          <w:sz w:val="22"/>
          <w:szCs w:val="22"/>
        </w:rPr>
        <w:t>“</w:t>
      </w:r>
      <w:r w:rsidR="00457253">
        <w:rPr>
          <w:rFonts w:ascii="Calibri" w:hAnsi="Calibri"/>
          <w:b/>
          <w:sz w:val="22"/>
          <w:szCs w:val="22"/>
        </w:rPr>
        <w:t>The Gardener”</w:t>
      </w:r>
      <w:r w:rsidR="001921A1" w:rsidRPr="00B52729">
        <w:rPr>
          <w:rFonts w:ascii="Calibri" w:hAnsi="Calibri"/>
          <w:b/>
          <w:sz w:val="22"/>
          <w:szCs w:val="22"/>
        </w:rPr>
        <w:br/>
      </w:r>
    </w:p>
    <w:p w:rsidR="00BD0E16" w:rsidRDefault="00BD0E16" w:rsidP="00BD0E16">
      <w:pPr>
        <w:rPr>
          <w:rFonts w:ascii="Calibri" w:hAnsi="Calibri"/>
          <w:sz w:val="22"/>
          <w:szCs w:val="22"/>
        </w:rPr>
      </w:pPr>
    </w:p>
    <w:p w:rsidR="004D749E" w:rsidRPr="001D65F8" w:rsidRDefault="004D749E" w:rsidP="004D749E">
      <w:pPr>
        <w:rPr>
          <w:rFonts w:ascii="Calibri" w:hAnsi="Calibri"/>
        </w:rPr>
      </w:pPr>
      <w:r w:rsidRPr="001D65F8">
        <w:rPr>
          <w:rFonts w:ascii="Calibri" w:hAnsi="Calibri"/>
        </w:rPr>
        <w:t xml:space="preserve">John 20:1–18 (NIV84) </w:t>
      </w:r>
    </w:p>
    <w:p w:rsidR="004D749E" w:rsidRPr="001D65F8" w:rsidRDefault="004D749E" w:rsidP="004D749E">
      <w:pPr>
        <w:rPr>
          <w:rFonts w:ascii="Calibri" w:hAnsi="Calibri"/>
        </w:rPr>
      </w:pPr>
      <w:r w:rsidRPr="001D65F8">
        <w:rPr>
          <w:rFonts w:ascii="Calibri" w:hAnsi="Calibri"/>
          <w:vertAlign w:val="superscript"/>
        </w:rPr>
        <w:t>1</w:t>
      </w:r>
      <w:r w:rsidRPr="001D65F8">
        <w:rPr>
          <w:rFonts w:ascii="Calibri" w:hAnsi="Calibri"/>
        </w:rPr>
        <w:t xml:space="preserve"> Early on the first day of the week, while it was still dark, Mary Magdalene went to the tomb and saw</w:t>
      </w:r>
      <w:bookmarkStart w:id="0" w:name="_GoBack"/>
      <w:bookmarkEnd w:id="0"/>
      <w:r w:rsidRPr="001D65F8">
        <w:rPr>
          <w:rFonts w:ascii="Calibri" w:hAnsi="Calibri"/>
        </w:rPr>
        <w:t xml:space="preserve"> that the stone had been removed from the entrance. </w:t>
      </w:r>
      <w:r w:rsidRPr="001D65F8">
        <w:rPr>
          <w:rFonts w:ascii="Calibri" w:hAnsi="Calibri"/>
          <w:vertAlign w:val="superscript"/>
        </w:rPr>
        <w:t>2</w:t>
      </w:r>
      <w:r w:rsidRPr="001D65F8">
        <w:rPr>
          <w:rFonts w:ascii="Calibri" w:hAnsi="Calibri"/>
        </w:rPr>
        <w:t xml:space="preserve"> So she came running to Simon Peter and the other disciple, the one Jesus loved, and said, “They have taken the Lord out of the tomb, and we don’t know where they have put him!” </w:t>
      </w:r>
      <w:r w:rsidRPr="001D65F8">
        <w:rPr>
          <w:rFonts w:ascii="Calibri" w:hAnsi="Calibri"/>
          <w:vertAlign w:val="superscript"/>
        </w:rPr>
        <w:t>3</w:t>
      </w:r>
      <w:r w:rsidRPr="001D65F8">
        <w:rPr>
          <w:rFonts w:ascii="Calibri" w:hAnsi="Calibri"/>
        </w:rPr>
        <w:t xml:space="preserve"> So Peter and the other disciple started for the tomb. </w:t>
      </w:r>
      <w:r w:rsidRPr="001D65F8">
        <w:rPr>
          <w:rFonts w:ascii="Calibri" w:hAnsi="Calibri"/>
          <w:vertAlign w:val="superscript"/>
        </w:rPr>
        <w:t>4</w:t>
      </w:r>
      <w:r w:rsidRPr="001D65F8">
        <w:rPr>
          <w:rFonts w:ascii="Calibri" w:hAnsi="Calibri"/>
        </w:rPr>
        <w:t xml:space="preserve"> Both were running, but the other disciple outran Peter and reached the tomb first. </w:t>
      </w:r>
      <w:r w:rsidRPr="001D65F8">
        <w:rPr>
          <w:rFonts w:ascii="Calibri" w:hAnsi="Calibri"/>
          <w:vertAlign w:val="superscript"/>
        </w:rPr>
        <w:t>5</w:t>
      </w:r>
      <w:r w:rsidRPr="001D65F8">
        <w:rPr>
          <w:rFonts w:ascii="Calibri" w:hAnsi="Calibri"/>
        </w:rPr>
        <w:t xml:space="preserve"> He bent over and looked in at the strips of linen lying there but did not go in. </w:t>
      </w:r>
      <w:r w:rsidRPr="001D65F8">
        <w:rPr>
          <w:rFonts w:ascii="Calibri" w:hAnsi="Calibri"/>
          <w:vertAlign w:val="superscript"/>
        </w:rPr>
        <w:t>6</w:t>
      </w:r>
      <w:r w:rsidRPr="001D65F8">
        <w:rPr>
          <w:rFonts w:ascii="Calibri" w:hAnsi="Calibri"/>
        </w:rPr>
        <w:t xml:space="preserve"> Then Simon Peter, who was behind him, arrived and went into the tomb. He saw the strips of linen lying there, </w:t>
      </w:r>
      <w:r w:rsidRPr="001D65F8">
        <w:rPr>
          <w:rFonts w:ascii="Calibri" w:hAnsi="Calibri"/>
          <w:vertAlign w:val="superscript"/>
        </w:rPr>
        <w:t>7</w:t>
      </w:r>
      <w:r w:rsidRPr="001D65F8">
        <w:rPr>
          <w:rFonts w:ascii="Calibri" w:hAnsi="Calibri"/>
        </w:rPr>
        <w:t xml:space="preserve"> as well as the burial cloth that had been around Jesus’ head. The cloth was folded up by itself, separate from the linen. </w:t>
      </w:r>
      <w:r w:rsidRPr="001D65F8">
        <w:rPr>
          <w:rFonts w:ascii="Calibri" w:hAnsi="Calibri"/>
          <w:vertAlign w:val="superscript"/>
        </w:rPr>
        <w:t>8</w:t>
      </w:r>
      <w:r w:rsidRPr="001D65F8">
        <w:rPr>
          <w:rFonts w:ascii="Calibri" w:hAnsi="Calibri"/>
        </w:rPr>
        <w:t xml:space="preserve"> Finally the other disciple, who had reached the tomb first, also went inside. He saw and believed. </w:t>
      </w:r>
      <w:r w:rsidRPr="001D65F8">
        <w:rPr>
          <w:rFonts w:ascii="Calibri" w:hAnsi="Calibri"/>
          <w:vertAlign w:val="superscript"/>
        </w:rPr>
        <w:t>9</w:t>
      </w:r>
      <w:r w:rsidRPr="001D65F8">
        <w:rPr>
          <w:rFonts w:ascii="Calibri" w:hAnsi="Calibri"/>
        </w:rPr>
        <w:t xml:space="preserve"> (They still did not understand from Scripture that Jesus had to rise from the dead.) </w:t>
      </w:r>
      <w:r w:rsidRPr="001D65F8">
        <w:rPr>
          <w:rFonts w:ascii="Calibri" w:hAnsi="Calibri"/>
          <w:vertAlign w:val="superscript"/>
        </w:rPr>
        <w:t>10</w:t>
      </w:r>
      <w:r w:rsidRPr="001D65F8">
        <w:rPr>
          <w:rFonts w:ascii="Calibri" w:hAnsi="Calibri"/>
        </w:rPr>
        <w:t xml:space="preserve"> Then the disciples went back to their homes, </w:t>
      </w:r>
      <w:r w:rsidRPr="001D65F8">
        <w:rPr>
          <w:rFonts w:ascii="Calibri" w:hAnsi="Calibri"/>
          <w:vertAlign w:val="superscript"/>
        </w:rPr>
        <w:t>11</w:t>
      </w:r>
      <w:r w:rsidRPr="001D65F8">
        <w:rPr>
          <w:rFonts w:ascii="Calibri" w:hAnsi="Calibri"/>
        </w:rPr>
        <w:t xml:space="preserve"> but Mary stood outside the tomb crying. As she wept, she bent over to look into the tomb </w:t>
      </w:r>
      <w:r w:rsidRPr="001D65F8">
        <w:rPr>
          <w:rFonts w:ascii="Calibri" w:hAnsi="Calibri"/>
          <w:vertAlign w:val="superscript"/>
        </w:rPr>
        <w:t>12</w:t>
      </w:r>
      <w:r w:rsidRPr="001D65F8">
        <w:rPr>
          <w:rFonts w:ascii="Calibri" w:hAnsi="Calibri"/>
        </w:rPr>
        <w:t xml:space="preserve"> and saw two angels in white, seated where Jesus’ body had been, one at the head and the other at the foot. </w:t>
      </w:r>
      <w:r w:rsidRPr="001D65F8">
        <w:rPr>
          <w:rFonts w:ascii="Calibri" w:hAnsi="Calibri"/>
          <w:vertAlign w:val="superscript"/>
        </w:rPr>
        <w:t>13</w:t>
      </w:r>
      <w:r w:rsidRPr="001D65F8">
        <w:rPr>
          <w:rFonts w:ascii="Calibri" w:hAnsi="Calibri"/>
        </w:rPr>
        <w:t xml:space="preserve"> They asked her, “Woman, why are you crying?” “They have taken my Lord away,” she said, “and I don’t know where they have put him.” </w:t>
      </w:r>
      <w:r w:rsidRPr="001D65F8">
        <w:rPr>
          <w:rFonts w:ascii="Calibri" w:hAnsi="Calibri"/>
          <w:vertAlign w:val="superscript"/>
        </w:rPr>
        <w:t>14</w:t>
      </w:r>
      <w:r w:rsidRPr="001D65F8">
        <w:rPr>
          <w:rFonts w:ascii="Calibri" w:hAnsi="Calibri"/>
        </w:rPr>
        <w:t xml:space="preserve"> At this, she turned around and saw Jesus standing there, but she did not realize that it was Jesus. </w:t>
      </w:r>
      <w:r w:rsidRPr="001D65F8">
        <w:rPr>
          <w:rFonts w:ascii="Calibri" w:hAnsi="Calibri"/>
          <w:vertAlign w:val="superscript"/>
        </w:rPr>
        <w:t>15</w:t>
      </w:r>
      <w:r w:rsidRPr="001D65F8">
        <w:rPr>
          <w:rFonts w:ascii="Calibri" w:hAnsi="Calibri"/>
        </w:rPr>
        <w:t xml:space="preserve"> “Woman,” he said, “why are you crying? Who is it you are looking for?” Thinking he was the gardener, she said, “Sir, if you have carried him away, tell me where you have put him, and I will get him.” </w:t>
      </w:r>
      <w:r w:rsidRPr="001D65F8">
        <w:rPr>
          <w:rFonts w:ascii="Calibri" w:hAnsi="Calibri"/>
          <w:vertAlign w:val="superscript"/>
        </w:rPr>
        <w:t>16</w:t>
      </w:r>
      <w:r w:rsidRPr="001D65F8">
        <w:rPr>
          <w:rFonts w:ascii="Calibri" w:hAnsi="Calibri"/>
        </w:rPr>
        <w:t xml:space="preserve"> Jesus said to her, “Mary.” She turned toward him and cried out in Aramaic, “Rabboni!” (which means Teacher). </w:t>
      </w:r>
      <w:r w:rsidRPr="001D65F8">
        <w:rPr>
          <w:rFonts w:ascii="Calibri" w:hAnsi="Calibri"/>
          <w:vertAlign w:val="superscript"/>
        </w:rPr>
        <w:t>17</w:t>
      </w:r>
      <w:r w:rsidRPr="001D65F8">
        <w:rPr>
          <w:rFonts w:ascii="Calibri" w:hAnsi="Calibri"/>
        </w:rPr>
        <w:t xml:space="preserve"> Jesus said, “Do not hold on to me, for I have not yet returned to the Father. Go instead to my brothers and tell them, ‘I am returning to my Father and your Father, to my God and your God.’ ” </w:t>
      </w:r>
      <w:r w:rsidRPr="001D65F8">
        <w:rPr>
          <w:rFonts w:ascii="Calibri" w:hAnsi="Calibri"/>
          <w:vertAlign w:val="superscript"/>
        </w:rPr>
        <w:t>18</w:t>
      </w:r>
      <w:r w:rsidRPr="001D65F8">
        <w:rPr>
          <w:rFonts w:ascii="Calibri" w:hAnsi="Calibri"/>
        </w:rPr>
        <w:t xml:space="preserve"> Mary Magdalene went to the disciples with the news: “I have seen the Lord!” And she told them that he had said these things to her. </w:t>
      </w:r>
    </w:p>
    <w:p w:rsidR="000A2AE8" w:rsidRPr="001D65F8" w:rsidRDefault="000A2AE8" w:rsidP="006E7099">
      <w:pPr>
        <w:rPr>
          <w:rFonts w:ascii="Calibri" w:hAnsi="Calibri"/>
        </w:rPr>
      </w:pPr>
    </w:p>
    <w:p w:rsidR="004D749E" w:rsidRPr="001D65F8" w:rsidRDefault="004D749E" w:rsidP="004D749E">
      <w:pPr>
        <w:pStyle w:val="NormalWeb"/>
        <w:shd w:val="clear" w:color="auto" w:fill="FFFFFF"/>
        <w:rPr>
          <w:rFonts w:ascii="Calibri" w:hAnsi="Calibri"/>
          <w:b/>
          <w:color w:val="222222"/>
        </w:rPr>
      </w:pPr>
      <w:r w:rsidRPr="001D65F8">
        <w:rPr>
          <w:rFonts w:ascii="Calibri" w:hAnsi="Calibri"/>
          <w:b/>
          <w:color w:val="222222"/>
        </w:rPr>
        <w:t>What is the resurrection?</w:t>
      </w:r>
    </w:p>
    <w:p w:rsidR="000A2AE8" w:rsidRPr="001D65F8" w:rsidRDefault="000A2AE8" w:rsidP="006E7099">
      <w:pPr>
        <w:rPr>
          <w:rFonts w:ascii="Calibri" w:hAnsi="Calibri"/>
        </w:rPr>
      </w:pPr>
    </w:p>
    <w:p w:rsidR="004D749E" w:rsidRPr="001D65F8" w:rsidRDefault="004D749E" w:rsidP="006E7099">
      <w:pPr>
        <w:rPr>
          <w:rFonts w:ascii="Calibri" w:hAnsi="Calibri"/>
        </w:rPr>
      </w:pPr>
      <w:r w:rsidRPr="001D65F8">
        <w:rPr>
          <w:rFonts w:ascii="Calibri" w:hAnsi="Calibri"/>
        </w:rPr>
        <w:t>The Resurrection means _______________ is _____________</w:t>
      </w:r>
    </w:p>
    <w:p w:rsidR="004D749E" w:rsidRPr="001D65F8" w:rsidRDefault="004D749E" w:rsidP="006E7099">
      <w:pPr>
        <w:rPr>
          <w:rFonts w:ascii="Calibri" w:hAnsi="Calibri"/>
        </w:rPr>
      </w:pPr>
    </w:p>
    <w:p w:rsidR="004D749E" w:rsidRPr="001D65F8" w:rsidRDefault="004D749E" w:rsidP="006E7099">
      <w:pPr>
        <w:rPr>
          <w:rFonts w:ascii="Calibri" w:hAnsi="Calibri"/>
          <w:b/>
        </w:rPr>
      </w:pPr>
      <w:r w:rsidRPr="001D65F8">
        <w:rPr>
          <w:rFonts w:ascii="Calibri" w:hAnsi="Calibri"/>
          <w:b/>
        </w:rPr>
        <w:t>Why is Jesus’ Resurrection “good news”?</w:t>
      </w:r>
    </w:p>
    <w:p w:rsidR="004D749E" w:rsidRPr="001D65F8" w:rsidRDefault="004D749E" w:rsidP="006E7099">
      <w:pPr>
        <w:rPr>
          <w:rFonts w:ascii="Calibri" w:hAnsi="Calibri"/>
        </w:rPr>
      </w:pPr>
    </w:p>
    <w:p w:rsidR="00457253" w:rsidRDefault="003B34F6" w:rsidP="001D65F8">
      <w:pPr>
        <w:rPr>
          <w:rFonts w:ascii="Calibri" w:hAnsi="Calibri"/>
        </w:rPr>
      </w:pPr>
      <w:r w:rsidRPr="001D65F8">
        <w:rPr>
          <w:rFonts w:ascii="Calibri" w:hAnsi="Calibri"/>
        </w:rPr>
        <w:t>Jesus’ Resurrection offers</w:t>
      </w:r>
      <w:r w:rsidR="001D65F8" w:rsidRPr="001D65F8">
        <w:rPr>
          <w:rFonts w:ascii="Calibri" w:hAnsi="Calibri"/>
        </w:rPr>
        <w:t xml:space="preserve"> real, transformative </w:t>
      </w:r>
      <w:r w:rsidRPr="001D65F8">
        <w:rPr>
          <w:rFonts w:ascii="Calibri" w:hAnsi="Calibri"/>
        </w:rPr>
        <w:t>hope</w:t>
      </w:r>
      <w:r w:rsidR="001D65F8" w:rsidRPr="001D65F8">
        <w:rPr>
          <w:rFonts w:ascii="Calibri" w:hAnsi="Calibri"/>
        </w:rPr>
        <w:t xml:space="preserve"> fo</w:t>
      </w:r>
      <w:r w:rsidR="00457253">
        <w:rPr>
          <w:rFonts w:ascii="Calibri" w:hAnsi="Calibri"/>
        </w:rPr>
        <w:t>r</w:t>
      </w:r>
    </w:p>
    <w:p w:rsidR="00457253" w:rsidRPr="00457253" w:rsidRDefault="00457253" w:rsidP="001D65F8">
      <w:pPr>
        <w:rPr>
          <w:rFonts w:ascii="Calibri" w:hAnsi="Calibri"/>
        </w:rPr>
      </w:pPr>
    </w:p>
    <w:p w:rsidR="004D749E" w:rsidRDefault="00457253" w:rsidP="003B34F6">
      <w:pPr>
        <w:rPr>
          <w:rFonts w:ascii="Calibri" w:hAnsi="Calibri"/>
          <w:b/>
        </w:rPr>
      </w:pPr>
      <w:r>
        <w:rPr>
          <w:rFonts w:ascii="Calibri" w:hAnsi="Calibri"/>
          <w:b/>
        </w:rPr>
        <w:t xml:space="preserve">1. </w:t>
      </w:r>
      <w:r w:rsidR="004D749E" w:rsidRPr="001D65F8">
        <w:rPr>
          <w:rFonts w:ascii="Calibri" w:hAnsi="Calibri"/>
          <w:b/>
        </w:rPr>
        <w:t xml:space="preserve">The </w:t>
      </w:r>
      <w:r>
        <w:rPr>
          <w:rFonts w:ascii="Calibri" w:hAnsi="Calibri"/>
          <w:b/>
        </w:rPr>
        <w:t>___________________</w:t>
      </w:r>
    </w:p>
    <w:p w:rsidR="00457253" w:rsidRPr="001D65F8" w:rsidRDefault="00457253" w:rsidP="003B34F6">
      <w:pPr>
        <w:rPr>
          <w:rFonts w:ascii="Calibri" w:hAnsi="Calibri"/>
          <w:b/>
        </w:rPr>
      </w:pPr>
    </w:p>
    <w:p w:rsidR="004D749E" w:rsidRPr="001D65F8" w:rsidRDefault="004D749E" w:rsidP="003B34F6">
      <w:pPr>
        <w:numPr>
          <w:ilvl w:val="0"/>
          <w:numId w:val="24"/>
        </w:numPr>
        <w:ind w:left="360"/>
        <w:rPr>
          <w:rFonts w:ascii="Calibri" w:hAnsi="Calibri"/>
        </w:rPr>
      </w:pPr>
      <w:r w:rsidRPr="001D65F8">
        <w:rPr>
          <w:rFonts w:ascii="Calibri" w:hAnsi="Calibri"/>
        </w:rPr>
        <w:t xml:space="preserve">Ephesians 1:9–10 </w:t>
      </w:r>
      <w:r w:rsidRPr="001D65F8">
        <w:rPr>
          <w:rFonts w:ascii="Calibri" w:hAnsi="Calibri"/>
        </w:rPr>
        <w:br/>
      </w:r>
      <w:r w:rsidRPr="001D65F8">
        <w:rPr>
          <w:rFonts w:ascii="Calibri" w:hAnsi="Calibri"/>
          <w:vertAlign w:val="superscript"/>
        </w:rPr>
        <w:t>9</w:t>
      </w:r>
      <w:r w:rsidRPr="001D65F8">
        <w:rPr>
          <w:rFonts w:ascii="Calibri" w:hAnsi="Calibri"/>
        </w:rPr>
        <w:t xml:space="preserve"> And he made known to us the mystery of his will according to his good pleasure, which he purposed in Christ, </w:t>
      </w:r>
      <w:r w:rsidRPr="001D65F8">
        <w:rPr>
          <w:rFonts w:ascii="Calibri" w:hAnsi="Calibri"/>
          <w:vertAlign w:val="superscript"/>
        </w:rPr>
        <w:t>10</w:t>
      </w:r>
      <w:r w:rsidRPr="001D65F8">
        <w:rPr>
          <w:rFonts w:ascii="Calibri" w:hAnsi="Calibri"/>
        </w:rPr>
        <w:t xml:space="preserve"> to be put into effect when the times will have reached their fulfillment—to bring all things in heaven and on earth together under one head, even Christ. </w:t>
      </w:r>
    </w:p>
    <w:p w:rsidR="004D749E" w:rsidRPr="001D65F8" w:rsidRDefault="004D749E" w:rsidP="003B34F6">
      <w:pPr>
        <w:numPr>
          <w:ilvl w:val="0"/>
          <w:numId w:val="24"/>
        </w:numPr>
        <w:ind w:left="360"/>
        <w:rPr>
          <w:rFonts w:ascii="Calibri" w:hAnsi="Calibri"/>
        </w:rPr>
      </w:pPr>
      <w:r w:rsidRPr="001D65F8">
        <w:rPr>
          <w:rFonts w:ascii="Calibri" w:hAnsi="Calibri"/>
        </w:rPr>
        <w:t xml:space="preserve">Colossians 1:19–20 </w:t>
      </w:r>
      <w:r w:rsidRPr="001D65F8">
        <w:rPr>
          <w:rFonts w:ascii="Calibri" w:hAnsi="Calibri"/>
        </w:rPr>
        <w:br/>
      </w:r>
      <w:r w:rsidRPr="001D65F8">
        <w:rPr>
          <w:rFonts w:ascii="Calibri" w:hAnsi="Calibri"/>
          <w:vertAlign w:val="superscript"/>
        </w:rPr>
        <w:t>19</w:t>
      </w:r>
      <w:r w:rsidRPr="001D65F8">
        <w:rPr>
          <w:rFonts w:ascii="Calibri" w:hAnsi="Calibri"/>
        </w:rPr>
        <w:t xml:space="preserve"> For God was pleased to have all his fullness dwell in him, </w:t>
      </w:r>
      <w:r w:rsidRPr="001D65F8">
        <w:rPr>
          <w:rFonts w:ascii="Calibri" w:hAnsi="Calibri"/>
          <w:vertAlign w:val="superscript"/>
        </w:rPr>
        <w:t>20</w:t>
      </w:r>
      <w:r w:rsidRPr="001D65F8">
        <w:rPr>
          <w:rFonts w:ascii="Calibri" w:hAnsi="Calibri"/>
        </w:rPr>
        <w:t xml:space="preserve"> and through him to reconcile to himself all things, whether things on earth or things in heaven, by making peace through his blood, shed on the cross. </w:t>
      </w:r>
    </w:p>
    <w:p w:rsidR="004D749E" w:rsidRPr="001D65F8" w:rsidRDefault="004D749E" w:rsidP="003B34F6">
      <w:pPr>
        <w:rPr>
          <w:rFonts w:ascii="Calibri" w:hAnsi="Calibri"/>
        </w:rPr>
      </w:pPr>
    </w:p>
    <w:p w:rsidR="004D749E" w:rsidRPr="001D65F8" w:rsidRDefault="00457253" w:rsidP="003B34F6">
      <w:pPr>
        <w:ind w:left="-1080" w:firstLine="1080"/>
        <w:rPr>
          <w:rFonts w:ascii="Calibri" w:hAnsi="Calibri"/>
          <w:b/>
        </w:rPr>
      </w:pPr>
      <w:r>
        <w:rPr>
          <w:rFonts w:ascii="Calibri" w:hAnsi="Calibri"/>
          <w:b/>
        </w:rPr>
        <w:t>2. _____________________</w:t>
      </w:r>
    </w:p>
    <w:p w:rsidR="004D749E" w:rsidRPr="001D65F8" w:rsidRDefault="002E4D86" w:rsidP="003B34F6">
      <w:pPr>
        <w:rPr>
          <w:rFonts w:ascii="Calibri" w:hAnsi="Calibri"/>
        </w:rPr>
      </w:pPr>
      <w:r>
        <w:rPr>
          <w:rFonts w:ascii="Calibri" w:hAnsi="Calibri"/>
          <w:noProof/>
          <w:lang w:val="en-CA" w:eastAsia="en-CA"/>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330" type="#_x0000_t76" style="position:absolute;margin-left:49.7pt;margin-top:9.45pt;width:74.25pt;height:66.75pt;z-index:1"/>
        </w:pict>
      </w:r>
      <w:r w:rsidR="004D749E" w:rsidRPr="001D65F8">
        <w:rPr>
          <w:rFonts w:ascii="Calibri" w:hAnsi="Calibri"/>
        </w:rPr>
        <w:tab/>
      </w:r>
    </w:p>
    <w:p w:rsidR="004D749E" w:rsidRPr="001D65F8" w:rsidRDefault="004D749E" w:rsidP="003B34F6">
      <w:pPr>
        <w:rPr>
          <w:rFonts w:ascii="Calibri" w:hAnsi="Calibri"/>
        </w:rPr>
      </w:pPr>
    </w:p>
    <w:p w:rsidR="004D749E" w:rsidRPr="001D65F8" w:rsidRDefault="004D749E" w:rsidP="003B34F6">
      <w:pPr>
        <w:rPr>
          <w:rFonts w:ascii="Calibri" w:hAnsi="Calibri"/>
        </w:rPr>
      </w:pPr>
    </w:p>
    <w:p w:rsidR="004D749E" w:rsidRPr="001D65F8" w:rsidRDefault="004D749E" w:rsidP="003B34F6">
      <w:pPr>
        <w:rPr>
          <w:rFonts w:ascii="Calibri" w:hAnsi="Calibri"/>
        </w:rPr>
      </w:pPr>
    </w:p>
    <w:p w:rsidR="004D749E" w:rsidRPr="001D65F8" w:rsidRDefault="004D749E" w:rsidP="006E7099">
      <w:pPr>
        <w:rPr>
          <w:rFonts w:ascii="Calibri" w:hAnsi="Calibri"/>
        </w:rPr>
      </w:pPr>
    </w:p>
    <w:p w:rsidR="004D749E" w:rsidRPr="001D65F8" w:rsidRDefault="004D749E" w:rsidP="006E7099">
      <w:pPr>
        <w:rPr>
          <w:rFonts w:ascii="Calibri" w:hAnsi="Calibri"/>
        </w:rPr>
      </w:pPr>
    </w:p>
    <w:p w:rsidR="004D749E" w:rsidRPr="001D65F8" w:rsidRDefault="004D749E" w:rsidP="006E7099">
      <w:pPr>
        <w:rPr>
          <w:rFonts w:ascii="Calibri" w:hAnsi="Calibri"/>
        </w:rPr>
      </w:pPr>
    </w:p>
    <w:p w:rsidR="004D749E" w:rsidRPr="001D65F8" w:rsidRDefault="004D749E" w:rsidP="003B34F6">
      <w:pPr>
        <w:rPr>
          <w:rFonts w:ascii="Calibri" w:hAnsi="Calibri"/>
        </w:rPr>
      </w:pPr>
      <w:r w:rsidRPr="001D65F8">
        <w:rPr>
          <w:rFonts w:ascii="Calibri" w:hAnsi="Calibri"/>
        </w:rPr>
        <w:t xml:space="preserve">2 Corinthians 5:17 (NIV) </w:t>
      </w:r>
      <w:r w:rsidRPr="001D65F8">
        <w:rPr>
          <w:rFonts w:ascii="Calibri" w:hAnsi="Calibri"/>
        </w:rPr>
        <w:br/>
      </w:r>
      <w:r w:rsidRPr="001D65F8">
        <w:rPr>
          <w:rFonts w:ascii="Calibri" w:hAnsi="Calibri"/>
          <w:vertAlign w:val="superscript"/>
        </w:rPr>
        <w:t>17</w:t>
      </w:r>
      <w:r w:rsidRPr="001D65F8">
        <w:rPr>
          <w:rFonts w:ascii="Calibri" w:hAnsi="Calibri"/>
        </w:rPr>
        <w:t xml:space="preserve"> Therefore, if anyone is in Christ, the new creation has come: The old has gone, the new is here! </w:t>
      </w:r>
    </w:p>
    <w:p w:rsidR="004D749E" w:rsidRPr="001D65F8" w:rsidRDefault="004D749E" w:rsidP="004D749E">
      <w:pPr>
        <w:rPr>
          <w:rFonts w:ascii="Calibri" w:hAnsi="Calibri"/>
        </w:rPr>
      </w:pPr>
    </w:p>
    <w:p w:rsidR="00501931" w:rsidRPr="00457253" w:rsidRDefault="00457253" w:rsidP="006E7099">
      <w:pPr>
        <w:rPr>
          <w:rFonts w:ascii="Calibri" w:hAnsi="Calibri"/>
          <w:b/>
        </w:rPr>
      </w:pPr>
      <w:r>
        <w:rPr>
          <w:rFonts w:ascii="Calibri" w:hAnsi="Calibri"/>
          <w:b/>
        </w:rPr>
        <w:t>3. The ________________________</w:t>
      </w:r>
    </w:p>
    <w:p w:rsidR="00457253" w:rsidRPr="001D65F8" w:rsidRDefault="00457253" w:rsidP="006E7099">
      <w:pPr>
        <w:rPr>
          <w:rFonts w:ascii="Calibri" w:hAnsi="Calibri"/>
          <w:b/>
        </w:rPr>
      </w:pPr>
    </w:p>
    <w:p w:rsidR="004D749E" w:rsidRPr="001D65F8" w:rsidRDefault="004D749E" w:rsidP="004D749E">
      <w:pPr>
        <w:numPr>
          <w:ilvl w:val="0"/>
          <w:numId w:val="26"/>
        </w:numPr>
        <w:rPr>
          <w:rFonts w:ascii="Calibri" w:hAnsi="Calibri"/>
        </w:rPr>
      </w:pPr>
      <w:r w:rsidRPr="001D65F8">
        <w:rPr>
          <w:rFonts w:ascii="Calibri" w:hAnsi="Calibri"/>
        </w:rPr>
        <w:t>1 Corinthians 15:23 “…Christ, the first fruits…”</w:t>
      </w:r>
    </w:p>
    <w:p w:rsidR="000A2AE8" w:rsidRDefault="004D749E" w:rsidP="004D749E">
      <w:pPr>
        <w:numPr>
          <w:ilvl w:val="0"/>
          <w:numId w:val="25"/>
        </w:numPr>
        <w:rPr>
          <w:rFonts w:ascii="Calibri" w:hAnsi="Calibri"/>
        </w:rPr>
      </w:pPr>
      <w:r w:rsidRPr="001D65F8">
        <w:rPr>
          <w:rFonts w:ascii="Calibri" w:hAnsi="Calibri"/>
        </w:rPr>
        <w:t xml:space="preserve">Revelation 21:1–5 </w:t>
      </w:r>
    </w:p>
    <w:p w:rsidR="00457253" w:rsidRDefault="00457253" w:rsidP="00457253">
      <w:pPr>
        <w:rPr>
          <w:rFonts w:ascii="Calibri" w:hAnsi="Calibri"/>
        </w:rPr>
      </w:pPr>
    </w:p>
    <w:p w:rsidR="00457253" w:rsidRPr="001D65F8" w:rsidRDefault="00457253" w:rsidP="00457253">
      <w:pPr>
        <w:rPr>
          <w:rFonts w:ascii="Calibri" w:hAnsi="Calibri"/>
        </w:rPr>
      </w:pPr>
    </w:p>
    <w:p w:rsidR="003B34F6" w:rsidRPr="001D65F8" w:rsidRDefault="003B34F6" w:rsidP="003B34F6">
      <w:pPr>
        <w:ind w:left="720"/>
        <w:rPr>
          <w:rFonts w:ascii="Calibri" w:hAnsi="Calibri"/>
        </w:rPr>
      </w:pPr>
    </w:p>
    <w:p w:rsidR="00F075DA" w:rsidRPr="001D65F8" w:rsidRDefault="002E4D86" w:rsidP="001D65F8">
      <w:pPr>
        <w:ind w:left="720" w:firstLine="720"/>
        <w:rPr>
          <w:rFonts w:ascii="Calibri" w:hAnsi="Calibri"/>
          <w:b/>
        </w:rPr>
      </w:pPr>
      <w:r>
        <w:rPr>
          <w:rFonts w:ascii="Calibri" w:hAnsi="Calibri"/>
          <w:noProof/>
        </w:rPr>
        <w:pict>
          <v:shape id="_x0000_s1329" type="#_x0000_t75" style="position:absolute;left:0;text-align:left;margin-left:0;margin-top:3.5pt;width:68.25pt;height:57pt;z-index:-1;mso-position-horizontal-relative:text;mso-position-vertical-relative:text;mso-width-relative:page;mso-height-relative:page">
            <v:imagedata r:id="rId8" o:title="2"/>
          </v:shape>
        </w:pict>
      </w:r>
      <w:r w:rsidR="00F075DA" w:rsidRPr="001D65F8">
        <w:rPr>
          <w:rFonts w:ascii="Calibri" w:hAnsi="Calibri"/>
          <w:b/>
        </w:rPr>
        <w:t xml:space="preserve">Questions for </w:t>
      </w:r>
      <w:r w:rsidR="005C557C" w:rsidRPr="001D65F8">
        <w:rPr>
          <w:rFonts w:ascii="Calibri" w:hAnsi="Calibri"/>
          <w:b/>
        </w:rPr>
        <w:t>Discussion</w:t>
      </w:r>
    </w:p>
    <w:p w:rsidR="00F075DA" w:rsidRPr="001D65F8" w:rsidRDefault="001D65F8" w:rsidP="001D65F8">
      <w:pPr>
        <w:numPr>
          <w:ilvl w:val="0"/>
          <w:numId w:val="28"/>
        </w:numPr>
        <w:rPr>
          <w:rFonts w:ascii="Calibri" w:hAnsi="Calibri"/>
        </w:rPr>
      </w:pPr>
      <w:r w:rsidRPr="001D65F8">
        <w:rPr>
          <w:rFonts w:ascii="Calibri" w:hAnsi="Calibri"/>
        </w:rPr>
        <w:t>What is the single most important idea you’ll take from this message?</w:t>
      </w:r>
    </w:p>
    <w:p w:rsidR="001D65F8" w:rsidRPr="001D65F8" w:rsidRDefault="001D65F8" w:rsidP="001D65F8">
      <w:pPr>
        <w:numPr>
          <w:ilvl w:val="0"/>
          <w:numId w:val="28"/>
        </w:numPr>
        <w:rPr>
          <w:rFonts w:ascii="Calibri" w:hAnsi="Calibri"/>
        </w:rPr>
      </w:pPr>
      <w:r w:rsidRPr="001D65F8">
        <w:rPr>
          <w:rFonts w:ascii="Calibri" w:hAnsi="Calibri"/>
        </w:rPr>
        <w:t>Was the significance of the resurrection expanded or enlarged for you as a result of today’s message?  If so, how?</w:t>
      </w:r>
    </w:p>
    <w:p w:rsidR="001D65F8" w:rsidRPr="001D65F8" w:rsidRDefault="001D65F8" w:rsidP="001D65F8">
      <w:pPr>
        <w:rPr>
          <w:rFonts w:ascii="Calibri" w:hAnsi="Calibri"/>
        </w:rPr>
      </w:pPr>
      <w:r w:rsidRPr="001D65F8">
        <w:rPr>
          <w:rFonts w:ascii="Calibri" w:hAnsi="Calibri"/>
        </w:rPr>
        <w:t xml:space="preserve">3. In what ways has the resurrection altered how you live your life? </w:t>
      </w:r>
    </w:p>
    <w:p w:rsidR="001D65F8" w:rsidRPr="001D65F8" w:rsidRDefault="001D65F8" w:rsidP="001D65F8">
      <w:pPr>
        <w:rPr>
          <w:rFonts w:ascii="Calibri" w:hAnsi="Calibri"/>
        </w:rPr>
      </w:pPr>
      <w:r w:rsidRPr="001D65F8">
        <w:rPr>
          <w:rFonts w:ascii="Calibri" w:hAnsi="Calibri"/>
        </w:rPr>
        <w:t>4. How would a church community live out their faith differently if they were gripped by this vision of the resurrection?</w:t>
      </w:r>
    </w:p>
    <w:p w:rsidR="001D65F8" w:rsidRPr="001D65F8" w:rsidRDefault="001D65F8" w:rsidP="001D65F8">
      <w:pPr>
        <w:rPr>
          <w:rFonts w:ascii="Calibri" w:hAnsi="Calibri"/>
        </w:rPr>
      </w:pPr>
      <w:r w:rsidRPr="001D65F8">
        <w:rPr>
          <w:rFonts w:ascii="Calibri" w:hAnsi="Calibri"/>
        </w:rPr>
        <w:t>5. How do you sense God calling you to respond to this message?</w:t>
      </w:r>
    </w:p>
    <w:sectPr w:rsidR="001D65F8" w:rsidRPr="001D65F8"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86" w:rsidRDefault="002E4D86" w:rsidP="003E54BE">
      <w:r>
        <w:separator/>
      </w:r>
    </w:p>
  </w:endnote>
  <w:endnote w:type="continuationSeparator" w:id="0">
    <w:p w:rsidR="002E4D86" w:rsidRDefault="002E4D86"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86" w:rsidRDefault="002E4D86" w:rsidP="003E54BE">
      <w:r>
        <w:separator/>
      </w:r>
    </w:p>
  </w:footnote>
  <w:footnote w:type="continuationSeparator" w:id="0">
    <w:p w:rsidR="002E4D86" w:rsidRDefault="002E4D86"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4E15BF8"/>
    <w:multiLevelType w:val="hybridMultilevel"/>
    <w:tmpl w:val="F4483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4E06D4"/>
    <w:multiLevelType w:val="hybridMultilevel"/>
    <w:tmpl w:val="5FBC2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03312A"/>
    <w:multiLevelType w:val="hybridMultilevel"/>
    <w:tmpl w:val="6EDE9CFA"/>
    <w:lvl w:ilvl="0" w:tplc="B56A3FC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92C2793"/>
    <w:multiLevelType w:val="hybridMultilevel"/>
    <w:tmpl w:val="C88AE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7B6E11"/>
    <w:multiLevelType w:val="hybridMultilevel"/>
    <w:tmpl w:val="BA107F0A"/>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6"/>
  </w:num>
  <w:num w:numId="5">
    <w:abstractNumId w:val="17"/>
  </w:num>
  <w:num w:numId="6">
    <w:abstractNumId w:val="16"/>
  </w:num>
  <w:num w:numId="7">
    <w:abstractNumId w:val="21"/>
  </w:num>
  <w:num w:numId="8">
    <w:abstractNumId w:val="4"/>
  </w:num>
  <w:num w:numId="9">
    <w:abstractNumId w:val="5"/>
  </w:num>
  <w:num w:numId="10">
    <w:abstractNumId w:val="10"/>
  </w:num>
  <w:num w:numId="11">
    <w:abstractNumId w:val="0"/>
  </w:num>
  <w:num w:numId="12">
    <w:abstractNumId w:val="13"/>
  </w:num>
  <w:num w:numId="13">
    <w:abstractNumId w:val="23"/>
  </w:num>
  <w:num w:numId="14">
    <w:abstractNumId w:val="1"/>
  </w:num>
  <w:num w:numId="15">
    <w:abstractNumId w:val="11"/>
  </w:num>
  <w:num w:numId="16">
    <w:abstractNumId w:val="18"/>
  </w:num>
  <w:num w:numId="17">
    <w:abstractNumId w:val="14"/>
  </w:num>
  <w:num w:numId="18">
    <w:abstractNumId w:val="2"/>
  </w:num>
  <w:num w:numId="19">
    <w:abstractNumId w:val="6"/>
  </w:num>
  <w:num w:numId="20">
    <w:abstractNumId w:val="24"/>
  </w:num>
  <w:num w:numId="21">
    <w:abstractNumId w:val="7"/>
  </w:num>
  <w:num w:numId="22">
    <w:abstractNumId w:val="22"/>
  </w:num>
  <w:num w:numId="23">
    <w:abstractNumId w:val="19"/>
  </w:num>
  <w:num w:numId="24">
    <w:abstractNumId w:val="15"/>
  </w:num>
  <w:num w:numId="25">
    <w:abstractNumId w:val="8"/>
  </w:num>
  <w:num w:numId="26">
    <w:abstractNumId w:val="9"/>
  </w:num>
  <w:num w:numId="27">
    <w:abstractNumId w:val="20"/>
  </w:num>
  <w:num w:numId="2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5F8"/>
    <w:rsid w:val="001D691B"/>
    <w:rsid w:val="001E11DC"/>
    <w:rsid w:val="001E17A0"/>
    <w:rsid w:val="001E40A3"/>
    <w:rsid w:val="001E7913"/>
    <w:rsid w:val="001E7AE2"/>
    <w:rsid w:val="001F0929"/>
    <w:rsid w:val="001F3B62"/>
    <w:rsid w:val="001F51F7"/>
    <w:rsid w:val="00211952"/>
    <w:rsid w:val="0022777C"/>
    <w:rsid w:val="00231864"/>
    <w:rsid w:val="00237586"/>
    <w:rsid w:val="00243A29"/>
    <w:rsid w:val="00246DF4"/>
    <w:rsid w:val="002473CD"/>
    <w:rsid w:val="00250CF2"/>
    <w:rsid w:val="00252131"/>
    <w:rsid w:val="00255B8F"/>
    <w:rsid w:val="00256B2E"/>
    <w:rsid w:val="002611B9"/>
    <w:rsid w:val="002633A4"/>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2E4D86"/>
    <w:rsid w:val="00305EEE"/>
    <w:rsid w:val="00307D9B"/>
    <w:rsid w:val="00307E6B"/>
    <w:rsid w:val="003106C3"/>
    <w:rsid w:val="0031079C"/>
    <w:rsid w:val="00323D3A"/>
    <w:rsid w:val="00324501"/>
    <w:rsid w:val="003260A0"/>
    <w:rsid w:val="00330CEF"/>
    <w:rsid w:val="00332AAF"/>
    <w:rsid w:val="00335D1D"/>
    <w:rsid w:val="00343655"/>
    <w:rsid w:val="003672B6"/>
    <w:rsid w:val="0038056E"/>
    <w:rsid w:val="00385613"/>
    <w:rsid w:val="00391FD3"/>
    <w:rsid w:val="00394AE2"/>
    <w:rsid w:val="003A17C0"/>
    <w:rsid w:val="003B34F6"/>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57253"/>
    <w:rsid w:val="00466B1C"/>
    <w:rsid w:val="0047504D"/>
    <w:rsid w:val="00480200"/>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D749E"/>
    <w:rsid w:val="004E38DD"/>
    <w:rsid w:val="004E6500"/>
    <w:rsid w:val="004E6EEE"/>
    <w:rsid w:val="004E7618"/>
    <w:rsid w:val="004F135D"/>
    <w:rsid w:val="004F36DC"/>
    <w:rsid w:val="00501931"/>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B7188"/>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05A79"/>
    <w:rsid w:val="00B1369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5EFB"/>
    <w:rsid w:val="00EA7B7D"/>
    <w:rsid w:val="00EB020C"/>
    <w:rsid w:val="00EB076A"/>
    <w:rsid w:val="00EB3F6E"/>
    <w:rsid w:val="00EB59C6"/>
    <w:rsid w:val="00EE3161"/>
    <w:rsid w:val="00EF3AB7"/>
    <w:rsid w:val="00EF3CA8"/>
    <w:rsid w:val="00F034D1"/>
    <w:rsid w:val="00F04CEE"/>
    <w:rsid w:val="00F071EA"/>
    <w:rsid w:val="00F075DA"/>
    <w:rsid w:val="00F11563"/>
    <w:rsid w:val="00F11ECF"/>
    <w:rsid w:val="00F305A4"/>
    <w:rsid w:val="00F3363F"/>
    <w:rsid w:val="00F4265D"/>
    <w:rsid w:val="00F439AB"/>
    <w:rsid w:val="00F45168"/>
    <w:rsid w:val="00F570BC"/>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34908732">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3</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2016-02-07T15:38:00Z</cp:lastPrinted>
  <dcterms:created xsi:type="dcterms:W3CDTF">2016-03-27T14:52:00Z</dcterms:created>
  <dcterms:modified xsi:type="dcterms:W3CDTF">2016-03-27T14:55:00Z</dcterms:modified>
</cp:coreProperties>
</file>