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04060A"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747EFD" w:rsidP="00941CA7">
      <w:pPr>
        <w:ind w:left="1440"/>
        <w:rPr>
          <w:rFonts w:ascii="Calibri" w:hAnsi="Calibri"/>
          <w:b/>
          <w:sz w:val="22"/>
          <w:szCs w:val="22"/>
        </w:rPr>
      </w:pPr>
      <w:r w:rsidRPr="00B52729">
        <w:rPr>
          <w:rFonts w:ascii="Calibri" w:hAnsi="Calibri"/>
          <w:b/>
          <w:sz w:val="22"/>
          <w:szCs w:val="22"/>
        </w:rPr>
        <w:t>“</w:t>
      </w:r>
      <w:r w:rsidR="00B23696">
        <w:rPr>
          <w:rFonts w:ascii="Calibri" w:hAnsi="Calibri"/>
          <w:b/>
          <w:sz w:val="22"/>
          <w:szCs w:val="22"/>
        </w:rPr>
        <w:t>Stretch Out Your Hand”</w:t>
      </w:r>
      <w:r w:rsidR="001921A1" w:rsidRPr="00B52729">
        <w:rPr>
          <w:rFonts w:ascii="Calibri" w:hAnsi="Calibri"/>
          <w:b/>
          <w:sz w:val="22"/>
          <w:szCs w:val="22"/>
        </w:rPr>
        <w:br/>
      </w:r>
    </w:p>
    <w:p w:rsidR="00BD0E16" w:rsidRPr="00B52729" w:rsidRDefault="00BD0E16" w:rsidP="00BD0E16">
      <w:pPr>
        <w:rPr>
          <w:rFonts w:ascii="Calibri" w:hAnsi="Calibri"/>
          <w:sz w:val="22"/>
          <w:szCs w:val="22"/>
        </w:rPr>
      </w:pPr>
    </w:p>
    <w:p w:rsidR="00815195" w:rsidRPr="00815195" w:rsidRDefault="00815195" w:rsidP="00815195">
      <w:pPr>
        <w:rPr>
          <w:rFonts w:ascii="Calibri" w:hAnsi="Calibri"/>
          <w:sz w:val="22"/>
          <w:szCs w:val="22"/>
        </w:rPr>
      </w:pPr>
      <w:r w:rsidRPr="00815195">
        <w:rPr>
          <w:rFonts w:ascii="Calibri" w:hAnsi="Calibri"/>
          <w:sz w:val="22"/>
          <w:szCs w:val="22"/>
        </w:rPr>
        <w:t xml:space="preserve">Mark 3:1–6 (NIV) </w:t>
      </w:r>
    </w:p>
    <w:p w:rsidR="00815195" w:rsidRPr="00815195" w:rsidRDefault="00815195" w:rsidP="00815195">
      <w:pPr>
        <w:rPr>
          <w:rFonts w:ascii="Calibri" w:hAnsi="Calibri"/>
          <w:sz w:val="22"/>
          <w:szCs w:val="22"/>
        </w:rPr>
      </w:pPr>
      <w:r w:rsidRPr="00815195">
        <w:rPr>
          <w:rFonts w:ascii="Calibri" w:hAnsi="Calibri"/>
          <w:sz w:val="22"/>
          <w:szCs w:val="22"/>
          <w:vertAlign w:val="superscript"/>
        </w:rPr>
        <w:t>1</w:t>
      </w:r>
      <w:r w:rsidRPr="00815195">
        <w:rPr>
          <w:rFonts w:ascii="Calibri" w:hAnsi="Calibri"/>
          <w:sz w:val="22"/>
          <w:szCs w:val="22"/>
        </w:rPr>
        <w:t xml:space="preserve"> Another time Jesus went into the synagogue, and a man with a shriveled hand was there. </w:t>
      </w:r>
      <w:r w:rsidRPr="00815195">
        <w:rPr>
          <w:rFonts w:ascii="Calibri" w:hAnsi="Calibri"/>
          <w:sz w:val="22"/>
          <w:szCs w:val="22"/>
          <w:vertAlign w:val="superscript"/>
        </w:rPr>
        <w:t>2</w:t>
      </w:r>
      <w:r w:rsidRPr="00815195">
        <w:rPr>
          <w:rFonts w:ascii="Calibri" w:hAnsi="Calibri"/>
          <w:sz w:val="22"/>
          <w:szCs w:val="22"/>
        </w:rPr>
        <w:t xml:space="preserve"> Some of them were looking for a reason to accuse Jesus, so they watched him closely to see if he would heal him on the Sabbath. </w:t>
      </w:r>
      <w:r w:rsidRPr="00815195">
        <w:rPr>
          <w:rFonts w:ascii="Calibri" w:hAnsi="Calibri"/>
          <w:sz w:val="22"/>
          <w:szCs w:val="22"/>
          <w:vertAlign w:val="superscript"/>
        </w:rPr>
        <w:t>3</w:t>
      </w:r>
      <w:r w:rsidRPr="00815195">
        <w:rPr>
          <w:rFonts w:ascii="Calibri" w:hAnsi="Calibri"/>
          <w:sz w:val="22"/>
          <w:szCs w:val="22"/>
        </w:rPr>
        <w:t xml:space="preserve"> Jesus said to the man with the shriveled hand, “Stand up in front of everyone.” </w:t>
      </w:r>
      <w:r w:rsidRPr="00815195">
        <w:rPr>
          <w:rFonts w:ascii="Calibri" w:hAnsi="Calibri"/>
          <w:sz w:val="22"/>
          <w:szCs w:val="22"/>
          <w:vertAlign w:val="superscript"/>
        </w:rPr>
        <w:t>4</w:t>
      </w:r>
      <w:r w:rsidRPr="00815195">
        <w:rPr>
          <w:rFonts w:ascii="Calibri" w:hAnsi="Calibri"/>
          <w:sz w:val="22"/>
          <w:szCs w:val="22"/>
        </w:rPr>
        <w:t xml:space="preserve"> Then Jesus asked them, “Which is lawful on the Sabbath: to do good or to do evil, to save life or to kill?” But they remained sile</w:t>
      </w:r>
      <w:bookmarkStart w:id="0" w:name="_GoBack"/>
      <w:bookmarkEnd w:id="0"/>
      <w:r w:rsidRPr="00815195">
        <w:rPr>
          <w:rFonts w:ascii="Calibri" w:hAnsi="Calibri"/>
          <w:sz w:val="22"/>
          <w:szCs w:val="22"/>
        </w:rPr>
        <w:t xml:space="preserve">nt. </w:t>
      </w:r>
      <w:r w:rsidRPr="00815195">
        <w:rPr>
          <w:rFonts w:ascii="Calibri" w:hAnsi="Calibri"/>
          <w:sz w:val="22"/>
          <w:szCs w:val="22"/>
          <w:vertAlign w:val="superscript"/>
        </w:rPr>
        <w:t>5</w:t>
      </w:r>
      <w:r w:rsidRPr="00815195">
        <w:rPr>
          <w:rFonts w:ascii="Calibri" w:hAnsi="Calibri"/>
          <w:sz w:val="22"/>
          <w:szCs w:val="22"/>
        </w:rPr>
        <w:t xml:space="preserve"> He looked around at them in anger and, deeply distressed at their stubborn hearts, said to the man, “Stretch out your hand.” He stretched it out, and his hand was completely restored. </w:t>
      </w:r>
      <w:r w:rsidRPr="00815195">
        <w:rPr>
          <w:rFonts w:ascii="Calibri" w:hAnsi="Calibri"/>
          <w:sz w:val="22"/>
          <w:szCs w:val="22"/>
          <w:vertAlign w:val="superscript"/>
        </w:rPr>
        <w:t>6</w:t>
      </w:r>
      <w:r w:rsidRPr="00815195">
        <w:rPr>
          <w:rFonts w:ascii="Calibri" w:hAnsi="Calibri"/>
          <w:sz w:val="22"/>
          <w:szCs w:val="22"/>
        </w:rPr>
        <w:t xml:space="preserve"> Then the Pharisees went out and began to plot with the Herodians how they might kill Jesus. </w:t>
      </w:r>
    </w:p>
    <w:p w:rsidR="00C5537D" w:rsidRPr="00815195" w:rsidRDefault="00C5537D" w:rsidP="00941CA7">
      <w:pPr>
        <w:ind w:left="1440"/>
        <w:rPr>
          <w:rFonts w:ascii="Calibri" w:hAnsi="Calibri"/>
          <w:sz w:val="22"/>
          <w:szCs w:val="22"/>
        </w:rPr>
      </w:pPr>
    </w:p>
    <w:p w:rsidR="00BD0E16" w:rsidRPr="00815195" w:rsidRDefault="00815195" w:rsidP="00815195">
      <w:pPr>
        <w:rPr>
          <w:rFonts w:ascii="Calibri" w:hAnsi="Calibri"/>
          <w:b/>
          <w:sz w:val="22"/>
          <w:szCs w:val="22"/>
        </w:rPr>
      </w:pPr>
      <w:r w:rsidRPr="00815195">
        <w:rPr>
          <w:rFonts w:ascii="Calibri" w:hAnsi="Calibri"/>
          <w:b/>
          <w:sz w:val="22"/>
          <w:szCs w:val="22"/>
        </w:rPr>
        <w:t>Sabbath:</w:t>
      </w:r>
      <w:r w:rsidR="00BD0E16" w:rsidRPr="00815195">
        <w:rPr>
          <w:rFonts w:ascii="Calibri" w:hAnsi="Calibri"/>
          <w:b/>
          <w:sz w:val="22"/>
          <w:szCs w:val="22"/>
        </w:rPr>
        <w:t>A Law as Gift</w:t>
      </w:r>
    </w:p>
    <w:p w:rsidR="00BD0E16" w:rsidRPr="00815195" w:rsidRDefault="00BD0E16" w:rsidP="00815195">
      <w:pPr>
        <w:rPr>
          <w:rFonts w:ascii="Calibri" w:hAnsi="Calibri"/>
          <w:sz w:val="22"/>
          <w:szCs w:val="22"/>
        </w:rPr>
      </w:pPr>
      <w:r w:rsidRPr="00815195">
        <w:rPr>
          <w:rFonts w:ascii="Calibri" w:hAnsi="Calibri"/>
          <w:sz w:val="22"/>
          <w:szCs w:val="22"/>
        </w:rPr>
        <w:t>“The Sabbath was made for man, not man for the Sabbath.”</w:t>
      </w:r>
    </w:p>
    <w:p w:rsidR="00BD0E16" w:rsidRPr="00815195" w:rsidRDefault="00BD0E16" w:rsidP="00BD0E16">
      <w:pPr>
        <w:rPr>
          <w:rFonts w:ascii="Calibri" w:hAnsi="Calibri"/>
          <w:sz w:val="22"/>
          <w:szCs w:val="22"/>
        </w:rPr>
      </w:pPr>
    </w:p>
    <w:p w:rsidR="008B5BCC" w:rsidRPr="00815195" w:rsidRDefault="00BD0E16" w:rsidP="0096536D">
      <w:pPr>
        <w:numPr>
          <w:ilvl w:val="0"/>
          <w:numId w:val="11"/>
        </w:numPr>
        <w:rPr>
          <w:rFonts w:ascii="Calibri" w:hAnsi="Calibri"/>
          <w:sz w:val="22"/>
          <w:szCs w:val="22"/>
        </w:rPr>
      </w:pPr>
      <w:r w:rsidRPr="00815195">
        <w:rPr>
          <w:rFonts w:ascii="Calibri" w:hAnsi="Calibri"/>
          <w:sz w:val="22"/>
          <w:szCs w:val="22"/>
        </w:rPr>
        <w:t xml:space="preserve">Sabbath offers </w:t>
      </w:r>
      <w:r w:rsidR="00815195" w:rsidRPr="00815195">
        <w:rPr>
          <w:rFonts w:ascii="Calibri" w:hAnsi="Calibri"/>
          <w:sz w:val="22"/>
          <w:szCs w:val="22"/>
        </w:rPr>
        <w:t>rest and restoration</w:t>
      </w:r>
      <w:r w:rsidR="008B5BCC" w:rsidRPr="00815195">
        <w:rPr>
          <w:rFonts w:ascii="Calibri" w:hAnsi="Calibri"/>
          <w:sz w:val="22"/>
          <w:szCs w:val="22"/>
        </w:rPr>
        <w:t xml:space="preserve"> (Genesis 1-2)</w:t>
      </w:r>
    </w:p>
    <w:p w:rsidR="00BD0E16" w:rsidRPr="00815195" w:rsidRDefault="00BD0E16" w:rsidP="00ED7AEA">
      <w:pPr>
        <w:numPr>
          <w:ilvl w:val="0"/>
          <w:numId w:val="11"/>
        </w:numPr>
        <w:rPr>
          <w:rFonts w:ascii="Calibri" w:hAnsi="Calibri"/>
          <w:sz w:val="22"/>
          <w:szCs w:val="22"/>
        </w:rPr>
      </w:pPr>
      <w:r w:rsidRPr="00815195">
        <w:rPr>
          <w:rFonts w:ascii="Calibri" w:hAnsi="Calibri"/>
          <w:sz w:val="22"/>
          <w:szCs w:val="22"/>
        </w:rPr>
        <w:t>Sab</w:t>
      </w:r>
      <w:r w:rsidR="008B5BCC" w:rsidRPr="00815195">
        <w:rPr>
          <w:rFonts w:ascii="Calibri" w:hAnsi="Calibri"/>
          <w:sz w:val="22"/>
          <w:szCs w:val="22"/>
        </w:rPr>
        <w:t>bath off</w:t>
      </w:r>
      <w:r w:rsidR="00815195" w:rsidRPr="00815195">
        <w:rPr>
          <w:rFonts w:ascii="Calibri" w:hAnsi="Calibri"/>
          <w:sz w:val="22"/>
          <w:szCs w:val="22"/>
        </w:rPr>
        <w:t xml:space="preserve">ers freedom from slavery </w:t>
      </w:r>
      <w:r w:rsidRPr="00815195">
        <w:rPr>
          <w:rFonts w:ascii="Calibri" w:hAnsi="Calibri"/>
          <w:sz w:val="22"/>
          <w:szCs w:val="22"/>
        </w:rPr>
        <w:t>(Deuteronomy 5:12–15; Leviticus 26:13)</w:t>
      </w:r>
    </w:p>
    <w:p w:rsidR="00BD0E16" w:rsidRPr="00815195" w:rsidRDefault="00BD0E16" w:rsidP="00BD0E16">
      <w:pPr>
        <w:rPr>
          <w:rFonts w:ascii="Calibri" w:hAnsi="Calibri"/>
          <w:sz w:val="22"/>
          <w:szCs w:val="22"/>
        </w:rPr>
      </w:pPr>
    </w:p>
    <w:p w:rsidR="00815195" w:rsidRPr="001E40A3" w:rsidRDefault="00815195" w:rsidP="00815195">
      <w:pPr>
        <w:rPr>
          <w:rFonts w:ascii="Calibri" w:hAnsi="Calibri"/>
          <w:b/>
          <w:sz w:val="22"/>
          <w:szCs w:val="22"/>
        </w:rPr>
      </w:pPr>
      <w:r w:rsidRPr="00815195">
        <w:rPr>
          <w:rFonts w:ascii="Calibri" w:hAnsi="Calibri"/>
          <w:b/>
          <w:sz w:val="22"/>
          <w:szCs w:val="22"/>
          <w:vertAlign w:val="superscript"/>
        </w:rPr>
        <w:t>1</w:t>
      </w:r>
      <w:r w:rsidRPr="00815195">
        <w:rPr>
          <w:rFonts w:ascii="Calibri" w:hAnsi="Calibri"/>
          <w:b/>
          <w:sz w:val="22"/>
          <w:szCs w:val="22"/>
        </w:rPr>
        <w:t xml:space="preserve"> Another time Jesus went into the synagogue, and a man with a </w:t>
      </w:r>
      <w:r w:rsidRPr="001E40A3">
        <w:rPr>
          <w:rFonts w:ascii="Calibri" w:hAnsi="Calibri"/>
          <w:b/>
          <w:sz w:val="22"/>
          <w:szCs w:val="22"/>
        </w:rPr>
        <w:t xml:space="preserve">shriveled hand was there. </w:t>
      </w:r>
    </w:p>
    <w:p w:rsidR="001E40A3" w:rsidRPr="001E40A3" w:rsidRDefault="001E40A3" w:rsidP="00815195">
      <w:pPr>
        <w:rPr>
          <w:rFonts w:ascii="Calibri" w:hAnsi="Calibri"/>
          <w:b/>
          <w:sz w:val="22"/>
          <w:szCs w:val="22"/>
        </w:rPr>
      </w:pPr>
    </w:p>
    <w:p w:rsidR="001E40A3" w:rsidRPr="001E40A3" w:rsidRDefault="001E40A3" w:rsidP="00C22A72">
      <w:pPr>
        <w:ind w:firstLine="720"/>
        <w:rPr>
          <w:rFonts w:ascii="Calibri" w:hAnsi="Calibri"/>
          <w:sz w:val="22"/>
          <w:szCs w:val="22"/>
        </w:rPr>
      </w:pPr>
      <w:r w:rsidRPr="001E40A3">
        <w:rPr>
          <w:rFonts w:ascii="Calibri" w:hAnsi="Calibri"/>
          <w:i/>
          <w:sz w:val="22"/>
          <w:szCs w:val="22"/>
        </w:rPr>
        <w:t>xēros</w:t>
      </w:r>
      <w:r w:rsidRPr="001E40A3">
        <w:rPr>
          <w:rFonts w:ascii="Calibri" w:hAnsi="Calibri"/>
          <w:i/>
          <w:sz w:val="22"/>
          <w:szCs w:val="22"/>
        </w:rPr>
        <w:t xml:space="preserve"> </w:t>
      </w:r>
      <w:r w:rsidRPr="001E40A3">
        <w:rPr>
          <w:rFonts w:ascii="Calibri" w:hAnsi="Calibri"/>
          <w:sz w:val="22"/>
          <w:szCs w:val="22"/>
        </w:rPr>
        <w:t>= shriveled, withered, paralyzed</w:t>
      </w:r>
    </w:p>
    <w:p w:rsidR="00815195" w:rsidRPr="00815195" w:rsidRDefault="00815195" w:rsidP="00815195">
      <w:pPr>
        <w:rPr>
          <w:rFonts w:ascii="Calibri" w:hAnsi="Calibri"/>
          <w:b/>
          <w:sz w:val="22"/>
          <w:szCs w:val="22"/>
          <w:vertAlign w:val="superscript"/>
        </w:rPr>
      </w:pPr>
    </w:p>
    <w:p w:rsidR="007F676F" w:rsidRDefault="007F676F" w:rsidP="00815195">
      <w:pPr>
        <w:rPr>
          <w:rFonts w:ascii="Calibri" w:hAnsi="Calibri"/>
          <w:b/>
          <w:sz w:val="22"/>
          <w:szCs w:val="22"/>
          <w:vertAlign w:val="superscript"/>
        </w:rPr>
      </w:pPr>
    </w:p>
    <w:p w:rsidR="00815195" w:rsidRDefault="00815195" w:rsidP="00815195">
      <w:pPr>
        <w:rPr>
          <w:rFonts w:ascii="Calibri" w:hAnsi="Calibri"/>
          <w:b/>
          <w:sz w:val="22"/>
          <w:szCs w:val="22"/>
        </w:rPr>
      </w:pPr>
      <w:r w:rsidRPr="00815195">
        <w:rPr>
          <w:rFonts w:ascii="Calibri" w:hAnsi="Calibri"/>
          <w:b/>
          <w:sz w:val="22"/>
          <w:szCs w:val="22"/>
          <w:vertAlign w:val="superscript"/>
        </w:rPr>
        <w:t>3</w:t>
      </w:r>
      <w:r w:rsidRPr="00815195">
        <w:rPr>
          <w:rFonts w:ascii="Calibri" w:hAnsi="Calibri"/>
          <w:b/>
          <w:sz w:val="22"/>
          <w:szCs w:val="22"/>
        </w:rPr>
        <w:t xml:space="preserve"> Jesus said to the man with the shriveled hand, “Stand up in front of everyone.” </w:t>
      </w:r>
    </w:p>
    <w:p w:rsidR="00C22A72" w:rsidRDefault="00C22A72" w:rsidP="00815195">
      <w:pPr>
        <w:rPr>
          <w:rFonts w:ascii="Calibri" w:hAnsi="Calibri"/>
          <w:b/>
          <w:sz w:val="22"/>
          <w:szCs w:val="22"/>
        </w:rPr>
      </w:pPr>
    </w:p>
    <w:p w:rsidR="00815195" w:rsidRPr="00C22A72" w:rsidRDefault="00815195" w:rsidP="00815195">
      <w:pPr>
        <w:rPr>
          <w:rFonts w:ascii="Calibri" w:hAnsi="Calibri"/>
          <w:sz w:val="22"/>
          <w:szCs w:val="22"/>
        </w:rPr>
      </w:pPr>
    </w:p>
    <w:p w:rsidR="007F676F" w:rsidRDefault="007F676F" w:rsidP="00C968E0">
      <w:pPr>
        <w:rPr>
          <w:rFonts w:ascii="Calibri" w:hAnsi="Calibri"/>
          <w:b/>
          <w:sz w:val="22"/>
          <w:szCs w:val="22"/>
          <w:vertAlign w:val="superscript"/>
        </w:rPr>
      </w:pPr>
    </w:p>
    <w:p w:rsidR="000D7BFE" w:rsidRPr="00C22A72" w:rsidRDefault="00815195" w:rsidP="00C968E0">
      <w:pPr>
        <w:rPr>
          <w:rFonts w:ascii="Calibri" w:hAnsi="Calibri"/>
          <w:b/>
          <w:sz w:val="22"/>
          <w:szCs w:val="22"/>
        </w:rPr>
      </w:pPr>
      <w:r w:rsidRPr="00C22A72">
        <w:rPr>
          <w:rFonts w:ascii="Calibri" w:hAnsi="Calibri"/>
          <w:b/>
          <w:sz w:val="22"/>
          <w:szCs w:val="22"/>
          <w:vertAlign w:val="superscript"/>
        </w:rPr>
        <w:t>5</w:t>
      </w:r>
      <w:r w:rsidRPr="00C22A72">
        <w:rPr>
          <w:rFonts w:ascii="Calibri" w:hAnsi="Calibri"/>
          <w:b/>
          <w:sz w:val="22"/>
          <w:szCs w:val="22"/>
        </w:rPr>
        <w:t xml:space="preserve"> He looked around at them in anger and, deeply distressed at their stubborn hearts</w:t>
      </w:r>
      <w:r w:rsidRPr="00C22A72">
        <w:rPr>
          <w:rFonts w:ascii="Calibri" w:hAnsi="Calibri"/>
          <w:b/>
          <w:sz w:val="22"/>
          <w:szCs w:val="22"/>
        </w:rPr>
        <w:t>…</w:t>
      </w:r>
    </w:p>
    <w:p w:rsidR="007F676F" w:rsidRDefault="007F676F" w:rsidP="00815195">
      <w:pPr>
        <w:pStyle w:val="NormalWeb"/>
        <w:shd w:val="clear" w:color="auto" w:fill="FFFFFF"/>
        <w:spacing w:line="432" w:lineRule="atLeast"/>
        <w:textAlignment w:val="baseline"/>
        <w:rPr>
          <w:rFonts w:ascii="Calibri" w:hAnsi="Calibri" w:cs="Helvetica"/>
          <w:b/>
          <w:color w:val="171717"/>
          <w:sz w:val="22"/>
          <w:szCs w:val="22"/>
        </w:rPr>
      </w:pPr>
    </w:p>
    <w:p w:rsidR="00815195" w:rsidRDefault="00815195" w:rsidP="00815195">
      <w:pPr>
        <w:pStyle w:val="NormalWeb"/>
        <w:shd w:val="clear" w:color="auto" w:fill="FFFFFF"/>
        <w:spacing w:line="432" w:lineRule="atLeast"/>
        <w:textAlignment w:val="baseline"/>
        <w:rPr>
          <w:rFonts w:ascii="Calibri" w:hAnsi="Calibri" w:cs="Helvetica"/>
          <w:color w:val="171717"/>
          <w:sz w:val="22"/>
          <w:szCs w:val="22"/>
        </w:rPr>
      </w:pPr>
      <w:r w:rsidRPr="00815195">
        <w:rPr>
          <w:rFonts w:ascii="Calibri" w:hAnsi="Calibri" w:cs="Helvetica"/>
          <w:b/>
          <w:color w:val="171717"/>
          <w:sz w:val="22"/>
          <w:szCs w:val="22"/>
        </w:rPr>
        <w:lastRenderedPageBreak/>
        <w:t>E</w:t>
      </w:r>
      <w:r w:rsidRPr="00815195">
        <w:rPr>
          <w:rFonts w:ascii="Calibri" w:hAnsi="Calibri" w:cs="Helvetica"/>
          <w:b/>
          <w:color w:val="171717"/>
          <w:sz w:val="22"/>
          <w:szCs w:val="22"/>
        </w:rPr>
        <w:t>arl</w:t>
      </w:r>
      <w:r w:rsidRPr="00815195">
        <w:rPr>
          <w:rFonts w:ascii="Calibri" w:hAnsi="Calibri" w:cs="Helvetica"/>
          <w:b/>
          <w:color w:val="171717"/>
          <w:sz w:val="22"/>
          <w:szCs w:val="22"/>
        </w:rPr>
        <w:t>y warning signs of a hard heart</w:t>
      </w:r>
      <w:r w:rsidRPr="00815195">
        <w:rPr>
          <w:rFonts w:ascii="Calibri" w:hAnsi="Calibri" w:cs="Helvetica"/>
          <w:color w:val="171717"/>
          <w:sz w:val="22"/>
          <w:szCs w:val="22"/>
        </w:rPr>
        <w:t xml:space="preserve"> (Carey Neiuwhof)</w:t>
      </w:r>
    </w:p>
    <w:p w:rsidR="007F676F" w:rsidRPr="00815195" w:rsidRDefault="007F676F" w:rsidP="00815195">
      <w:pPr>
        <w:pStyle w:val="NormalWeb"/>
        <w:shd w:val="clear" w:color="auto" w:fill="FFFFFF"/>
        <w:spacing w:line="432" w:lineRule="atLeast"/>
        <w:textAlignment w:val="baseline"/>
        <w:rPr>
          <w:rFonts w:ascii="Calibri" w:hAnsi="Calibri" w:cs="Helvetica"/>
          <w:color w:val="171717"/>
          <w:sz w:val="22"/>
          <w:szCs w:val="22"/>
        </w:rPr>
      </w:pPr>
    </w:p>
    <w:p w:rsidR="00815195" w:rsidRPr="00815195" w:rsidRDefault="00815195" w:rsidP="00815195">
      <w:pPr>
        <w:ind w:left="720"/>
        <w:rPr>
          <w:rFonts w:ascii="Calibri" w:hAnsi="Calibri"/>
          <w:sz w:val="22"/>
          <w:szCs w:val="22"/>
        </w:rPr>
      </w:pPr>
      <w:r w:rsidRPr="00815195">
        <w:rPr>
          <w:rFonts w:ascii="Calibri" w:hAnsi="Calibri"/>
          <w:sz w:val="22"/>
          <w:szCs w:val="22"/>
        </w:rPr>
        <w:t>1. You don’t really celebrate and you don’t really cry. </w:t>
      </w:r>
    </w:p>
    <w:p w:rsidR="00815195" w:rsidRPr="00815195" w:rsidRDefault="00815195" w:rsidP="00815195">
      <w:pPr>
        <w:ind w:left="720"/>
        <w:rPr>
          <w:rFonts w:ascii="Calibri" w:hAnsi="Calibri"/>
          <w:sz w:val="22"/>
          <w:szCs w:val="22"/>
        </w:rPr>
      </w:pPr>
      <w:r w:rsidRPr="00815195">
        <w:rPr>
          <w:rFonts w:ascii="Calibri" w:hAnsi="Calibri"/>
          <w:sz w:val="22"/>
          <w:szCs w:val="22"/>
        </w:rPr>
        <w:t>2. You stop genuinely caring. </w:t>
      </w:r>
    </w:p>
    <w:p w:rsidR="00815195" w:rsidRPr="00815195" w:rsidRDefault="00815195" w:rsidP="00815195">
      <w:pPr>
        <w:ind w:left="720"/>
        <w:rPr>
          <w:rFonts w:ascii="Calibri" w:hAnsi="Calibri"/>
          <w:sz w:val="22"/>
          <w:szCs w:val="22"/>
        </w:rPr>
      </w:pPr>
      <w:r w:rsidRPr="00815195">
        <w:rPr>
          <w:rFonts w:ascii="Calibri" w:hAnsi="Calibri"/>
          <w:sz w:val="22"/>
          <w:szCs w:val="22"/>
        </w:rPr>
        <w:t>3. So much of what’s supposed to be meaningful feels mechanical.</w:t>
      </w:r>
    </w:p>
    <w:p w:rsidR="00815195" w:rsidRDefault="00815195" w:rsidP="00815195">
      <w:pPr>
        <w:ind w:left="720"/>
        <w:rPr>
          <w:rStyle w:val="apple-converted-space"/>
          <w:rFonts w:ascii="Calibri" w:hAnsi="Calibri" w:cs="Helvetica"/>
          <w:b/>
          <w:bCs/>
          <w:color w:val="171717"/>
          <w:sz w:val="28"/>
          <w:szCs w:val="28"/>
          <w:bdr w:val="none" w:sz="0" w:space="0" w:color="auto" w:frame="1"/>
        </w:rPr>
      </w:pPr>
      <w:r w:rsidRPr="00815195">
        <w:rPr>
          <w:rFonts w:ascii="Calibri" w:hAnsi="Calibri"/>
          <w:sz w:val="22"/>
          <w:szCs w:val="22"/>
        </w:rPr>
        <w:t>4. Passion is hard to come by. </w:t>
      </w:r>
      <w:r w:rsidR="00C22A72">
        <w:rPr>
          <w:rFonts w:ascii="Calibri" w:hAnsi="Calibri"/>
          <w:sz w:val="22"/>
          <w:szCs w:val="22"/>
        </w:rPr>
        <w:br/>
      </w:r>
      <w:r w:rsidRPr="00815195">
        <w:rPr>
          <w:rFonts w:ascii="Calibri" w:hAnsi="Calibri"/>
          <w:sz w:val="22"/>
          <w:szCs w:val="22"/>
        </w:rPr>
        <w:t>5. You no longer look for the best in people</w:t>
      </w:r>
      <w:r w:rsidRPr="00815195">
        <w:rPr>
          <w:rStyle w:val="Strong"/>
          <w:rFonts w:ascii="Calibri" w:hAnsi="Calibri" w:cs="Helvetica"/>
          <w:b w:val="0"/>
          <w:color w:val="171717"/>
          <w:sz w:val="22"/>
          <w:szCs w:val="22"/>
          <w:bdr w:val="none" w:sz="0" w:space="0" w:color="auto" w:frame="1"/>
        </w:rPr>
        <w:t>.</w:t>
      </w:r>
      <w:r w:rsidRPr="00815195">
        <w:rPr>
          <w:rStyle w:val="apple-converted-space"/>
          <w:rFonts w:ascii="Calibri" w:hAnsi="Calibri" w:cs="Helvetica"/>
          <w:b/>
          <w:bCs/>
          <w:color w:val="171717"/>
          <w:sz w:val="28"/>
          <w:szCs w:val="28"/>
          <w:bdr w:val="none" w:sz="0" w:space="0" w:color="auto" w:frame="1"/>
        </w:rPr>
        <w:t> </w:t>
      </w:r>
    </w:p>
    <w:p w:rsidR="00815195" w:rsidRDefault="00815195" w:rsidP="001E40A3">
      <w:pPr>
        <w:rPr>
          <w:rStyle w:val="apple-converted-space"/>
          <w:rFonts w:ascii="Calibri" w:hAnsi="Calibri" w:cs="Helvetica"/>
          <w:b/>
          <w:bCs/>
          <w:color w:val="171717"/>
          <w:sz w:val="28"/>
          <w:szCs w:val="28"/>
          <w:bdr w:val="none" w:sz="0" w:space="0" w:color="auto" w:frame="1"/>
        </w:rPr>
      </w:pPr>
    </w:p>
    <w:p w:rsidR="001E40A3" w:rsidRDefault="001E40A3" w:rsidP="001E40A3">
      <w:pPr>
        <w:rPr>
          <w:rFonts w:ascii="Calibri" w:hAnsi="Calibri"/>
          <w:b/>
          <w:sz w:val="22"/>
          <w:szCs w:val="22"/>
        </w:rPr>
      </w:pPr>
      <w:r w:rsidRPr="001E40A3">
        <w:rPr>
          <w:rFonts w:ascii="Calibri" w:hAnsi="Calibri"/>
          <w:b/>
          <w:sz w:val="22"/>
          <w:szCs w:val="22"/>
          <w:vertAlign w:val="superscript"/>
        </w:rPr>
        <w:t>6</w:t>
      </w:r>
      <w:r w:rsidRPr="001E40A3">
        <w:rPr>
          <w:rFonts w:ascii="Calibri" w:hAnsi="Calibri"/>
          <w:b/>
          <w:sz w:val="22"/>
          <w:szCs w:val="22"/>
        </w:rPr>
        <w:t xml:space="preserve"> Then the Pharisees went out and began to plot with the Herodians how they might kill Jesus. </w:t>
      </w:r>
    </w:p>
    <w:p w:rsidR="007F676F" w:rsidRDefault="007F676F" w:rsidP="001E40A3">
      <w:pPr>
        <w:rPr>
          <w:rFonts w:ascii="Calibri" w:hAnsi="Calibri"/>
          <w:b/>
          <w:sz w:val="22"/>
          <w:szCs w:val="22"/>
        </w:rPr>
      </w:pPr>
    </w:p>
    <w:p w:rsidR="00C22A72" w:rsidRDefault="00C22A72" w:rsidP="001E40A3">
      <w:pPr>
        <w:rPr>
          <w:rFonts w:ascii="Calibri" w:hAnsi="Calibri"/>
          <w:b/>
          <w:sz w:val="22"/>
          <w:szCs w:val="22"/>
        </w:rPr>
      </w:pPr>
    </w:p>
    <w:p w:rsidR="00C22A72" w:rsidRPr="001E40A3" w:rsidRDefault="00C22A72" w:rsidP="001E40A3">
      <w:pPr>
        <w:rPr>
          <w:rFonts w:ascii="Calibri" w:hAnsi="Calibri"/>
          <w:b/>
          <w:sz w:val="22"/>
          <w:szCs w:val="22"/>
        </w:rPr>
      </w:pPr>
      <w:r>
        <w:rPr>
          <w:rFonts w:ascii="Calibri" w:hAnsi="Calibri"/>
          <w:b/>
          <w:sz w:val="22"/>
          <w:szCs w:val="22"/>
        </w:rPr>
        <w:t>“Stretch Out Your Hand”</w:t>
      </w:r>
    </w:p>
    <w:p w:rsidR="001E40A3" w:rsidRDefault="001E40A3" w:rsidP="001E40A3">
      <w:pPr>
        <w:rPr>
          <w:rStyle w:val="apple-converted-space"/>
          <w:rFonts w:ascii="Calibri" w:hAnsi="Calibri" w:cs="Helvetica"/>
          <w:b/>
          <w:bCs/>
          <w:color w:val="171717"/>
          <w:sz w:val="28"/>
          <w:szCs w:val="28"/>
          <w:bdr w:val="none" w:sz="0" w:space="0" w:color="auto" w:frame="1"/>
        </w:rPr>
      </w:pPr>
    </w:p>
    <w:p w:rsidR="00C968E0" w:rsidRPr="00815195" w:rsidRDefault="0004060A" w:rsidP="00815195">
      <w:pPr>
        <w:ind w:left="720"/>
        <w:rPr>
          <w:rFonts w:ascii="Calibri" w:hAnsi="Calibri"/>
        </w:rPr>
      </w:pPr>
      <w:r w:rsidRPr="00815195">
        <w:rPr>
          <w:rFonts w:ascii="Calibri" w:hAnsi="Calibri"/>
          <w:noProof/>
        </w:rPr>
        <w:pict>
          <v:shape id="_x0000_s1329" type="#_x0000_t75" style="position:absolute;left:0;text-align:left;margin-left:0;margin-top:3.5pt;width:68.25pt;height:57pt;z-index:-1;mso-position-horizontal-relative:text;mso-position-vertical-relative:text;mso-width-relative:page;mso-height-relative:page">
            <v:imagedata r:id="rId8" o:title="2"/>
          </v:shape>
        </w:pict>
      </w:r>
    </w:p>
    <w:p w:rsidR="00F075DA" w:rsidRPr="0004060A" w:rsidRDefault="00F075DA" w:rsidP="005C557C">
      <w:pPr>
        <w:ind w:left="720" w:firstLine="720"/>
        <w:rPr>
          <w:rFonts w:ascii="Calibri" w:hAnsi="Calibri"/>
          <w:b/>
        </w:rPr>
      </w:pPr>
      <w:r w:rsidRPr="0004060A">
        <w:rPr>
          <w:rFonts w:ascii="Calibri" w:hAnsi="Calibri"/>
          <w:b/>
        </w:rPr>
        <w:t xml:space="preserve">Questions for </w:t>
      </w:r>
      <w:r w:rsidR="005C557C" w:rsidRPr="0004060A">
        <w:rPr>
          <w:rFonts w:ascii="Calibri" w:hAnsi="Calibri"/>
          <w:b/>
        </w:rPr>
        <w:t>Discussion</w:t>
      </w:r>
    </w:p>
    <w:p w:rsidR="00F075DA" w:rsidRPr="0004060A" w:rsidRDefault="00F075DA" w:rsidP="005C557C">
      <w:pPr>
        <w:ind w:left="720"/>
        <w:rPr>
          <w:rFonts w:ascii="Calibri" w:hAnsi="Calibri"/>
          <w:b/>
        </w:rPr>
      </w:pPr>
    </w:p>
    <w:p w:rsidR="00FB479D" w:rsidRPr="0004060A" w:rsidRDefault="008B5BCC" w:rsidP="008B5BCC">
      <w:pPr>
        <w:pStyle w:val="ListParagraph"/>
        <w:numPr>
          <w:ilvl w:val="0"/>
          <w:numId w:val="12"/>
        </w:numPr>
        <w:autoSpaceDN w:val="0"/>
        <w:spacing w:after="120"/>
        <w:contextualSpacing/>
        <w:rPr>
          <w:rFonts w:ascii="Calibri" w:hAnsi="Calibri"/>
        </w:rPr>
      </w:pPr>
      <w:r w:rsidRPr="0004060A">
        <w:rPr>
          <w:rFonts w:ascii="Calibri" w:hAnsi="Calibri"/>
        </w:rPr>
        <w:t>What part of this message spoke most directly to your own life?</w:t>
      </w:r>
    </w:p>
    <w:p w:rsidR="008B5BCC" w:rsidRPr="0004060A" w:rsidRDefault="006702A0" w:rsidP="006702A0">
      <w:pPr>
        <w:pStyle w:val="ListParagraph"/>
        <w:autoSpaceDN w:val="0"/>
        <w:spacing w:after="120"/>
        <w:ind w:left="0"/>
        <w:contextualSpacing/>
        <w:rPr>
          <w:rFonts w:ascii="Calibri" w:hAnsi="Calibri"/>
        </w:rPr>
      </w:pPr>
      <w:r w:rsidRPr="0004060A">
        <w:rPr>
          <w:rFonts w:ascii="Calibri" w:hAnsi="Calibri"/>
        </w:rPr>
        <w:t>2. Jesus “shows and tells” the kingdom throughout his ministry.  In what ways does our church do a good job of both “showing and telling” the kingdom of God?  In what ways does our church struggle?  Is it more in the showing or telling?</w:t>
      </w:r>
    </w:p>
    <w:p w:rsidR="006702A0" w:rsidRPr="0004060A" w:rsidRDefault="008B5BCC" w:rsidP="006702A0">
      <w:pPr>
        <w:pStyle w:val="ListParagraph"/>
        <w:autoSpaceDN w:val="0"/>
        <w:spacing w:after="120"/>
        <w:ind w:left="0"/>
        <w:contextualSpacing/>
        <w:rPr>
          <w:rFonts w:ascii="Calibri" w:hAnsi="Calibri"/>
          <w:color w:val="000000"/>
        </w:rPr>
      </w:pPr>
      <w:r w:rsidRPr="0004060A">
        <w:rPr>
          <w:rFonts w:ascii="Calibri" w:hAnsi="Calibri"/>
        </w:rPr>
        <w:t xml:space="preserve">3. </w:t>
      </w:r>
      <w:r w:rsidR="00263D3C" w:rsidRPr="0004060A">
        <w:rPr>
          <w:rFonts w:ascii="Calibri" w:hAnsi="Calibri"/>
          <w:color w:val="000000"/>
        </w:rPr>
        <w:t>Look up the following references and discuss how they relate to Mark 3:1-6</w:t>
      </w:r>
    </w:p>
    <w:p w:rsidR="00263D3C" w:rsidRPr="0004060A" w:rsidRDefault="00263D3C" w:rsidP="00263D3C">
      <w:pPr>
        <w:pStyle w:val="ListParagraph"/>
        <w:numPr>
          <w:ilvl w:val="0"/>
          <w:numId w:val="13"/>
        </w:numPr>
        <w:autoSpaceDN w:val="0"/>
        <w:spacing w:after="120"/>
        <w:contextualSpacing/>
        <w:rPr>
          <w:rFonts w:ascii="Calibri" w:hAnsi="Calibri"/>
          <w:color w:val="000000"/>
        </w:rPr>
      </w:pPr>
      <w:r w:rsidRPr="0004060A">
        <w:rPr>
          <w:rFonts w:ascii="Calibri" w:hAnsi="Calibri"/>
          <w:color w:val="000000"/>
        </w:rPr>
        <w:t xml:space="preserve">Exodus 7:13, Zechariah 7:12, Psalm 37:32, Ephesians 4:18, James 1:19, </w:t>
      </w:r>
    </w:p>
    <w:p w:rsidR="006702A0" w:rsidRPr="0004060A" w:rsidRDefault="006702A0" w:rsidP="006702A0">
      <w:pPr>
        <w:pStyle w:val="ListParagraph"/>
        <w:autoSpaceDN w:val="0"/>
        <w:spacing w:after="120"/>
        <w:ind w:left="0"/>
        <w:contextualSpacing/>
        <w:rPr>
          <w:rFonts w:ascii="Calibri" w:hAnsi="Calibri"/>
          <w:color w:val="000000"/>
          <w:lang w:val="en-CA" w:eastAsia="en-CA"/>
        </w:rPr>
      </w:pPr>
      <w:r w:rsidRPr="0004060A">
        <w:rPr>
          <w:rFonts w:ascii="Calibri" w:hAnsi="Calibri"/>
          <w:color w:val="000000"/>
        </w:rPr>
        <w:t xml:space="preserve">4.  </w:t>
      </w:r>
      <w:r w:rsidRPr="0004060A">
        <w:rPr>
          <w:rFonts w:ascii="Calibri" w:hAnsi="Calibri"/>
          <w:color w:val="000000"/>
          <w:lang w:val="en-CA" w:eastAsia="en-CA"/>
        </w:rPr>
        <w:t>The Pharisees cannot see past the letter of the law to Jesus’ loving intentions.  They are hard-hearted legalists, even plotting murder on the Sabbath. Can you think of other ways that legalism can lead people away from the heart of God?</w:t>
      </w:r>
    </w:p>
    <w:p w:rsidR="006702A0" w:rsidRPr="0004060A" w:rsidRDefault="006702A0" w:rsidP="006702A0">
      <w:pPr>
        <w:pStyle w:val="ListParagraph"/>
        <w:autoSpaceDN w:val="0"/>
        <w:spacing w:after="120"/>
        <w:ind w:left="0"/>
        <w:contextualSpacing/>
        <w:rPr>
          <w:rFonts w:ascii="Calibri" w:hAnsi="Calibri"/>
          <w:color w:val="000000"/>
          <w:lang w:val="en-CA" w:eastAsia="en-CA"/>
        </w:rPr>
      </w:pPr>
      <w:r w:rsidRPr="0004060A">
        <w:rPr>
          <w:rFonts w:ascii="Calibri" w:hAnsi="Calibri"/>
          <w:color w:val="000000"/>
          <w:lang w:val="en-CA" w:eastAsia="en-CA"/>
        </w:rPr>
        <w:t>5. What decisions lead people down the road of hard-heartedness?  What decisions can lead people out of hard-heartedness?</w:t>
      </w:r>
    </w:p>
    <w:p w:rsidR="00F81BDB" w:rsidRPr="0004060A" w:rsidRDefault="006702A0" w:rsidP="006702A0">
      <w:pPr>
        <w:pStyle w:val="ListParagraph"/>
        <w:autoSpaceDN w:val="0"/>
        <w:spacing w:after="120"/>
        <w:ind w:left="0"/>
        <w:contextualSpacing/>
        <w:rPr>
          <w:rFonts w:ascii="Calibri" w:hAnsi="Calibri"/>
        </w:rPr>
      </w:pPr>
      <w:r w:rsidRPr="0004060A">
        <w:rPr>
          <w:rFonts w:ascii="Calibri" w:hAnsi="Calibri"/>
          <w:color w:val="000000"/>
          <w:lang w:val="en-CA" w:eastAsia="en-CA"/>
        </w:rPr>
        <w:t xml:space="preserve">6. </w:t>
      </w:r>
      <w:r w:rsidR="00D77E35" w:rsidRPr="0004060A">
        <w:rPr>
          <w:rFonts w:ascii="Calibri" w:hAnsi="Calibri"/>
        </w:rPr>
        <w:t>Why do you think the Pharisees began plotting to kill Jesus?  What does this teach us about the condition of the human heart?</w:t>
      </w:r>
    </w:p>
    <w:sectPr w:rsidR="00F81BDB" w:rsidRPr="0004060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0A" w:rsidRDefault="0004060A" w:rsidP="003E54BE">
      <w:r>
        <w:separator/>
      </w:r>
    </w:p>
  </w:endnote>
  <w:endnote w:type="continuationSeparator" w:id="0">
    <w:p w:rsidR="0004060A" w:rsidRDefault="0004060A"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0A" w:rsidRDefault="0004060A" w:rsidP="003E54BE">
      <w:r>
        <w:separator/>
      </w:r>
    </w:p>
  </w:footnote>
  <w:footnote w:type="continuationSeparator" w:id="0">
    <w:p w:rsidR="0004060A" w:rsidRDefault="0004060A"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4"/>
  </w:num>
  <w:num w:numId="5">
    <w:abstractNumId w:val="8"/>
  </w:num>
  <w:num w:numId="6">
    <w:abstractNumId w:val="7"/>
  </w:num>
  <w:num w:numId="7">
    <w:abstractNumId w:val="9"/>
  </w:num>
  <w:num w:numId="8">
    <w:abstractNumId w:val="2"/>
  </w:num>
  <w:num w:numId="9">
    <w:abstractNumId w:val="3"/>
  </w:num>
  <w:num w:numId="10">
    <w:abstractNumId w:val="5"/>
  </w:num>
  <w:num w:numId="11">
    <w:abstractNumId w:val="0"/>
  </w:num>
  <w:num w:numId="12">
    <w:abstractNumId w:val="6"/>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9327A"/>
    <w:rsid w:val="00093FD9"/>
    <w:rsid w:val="00096518"/>
    <w:rsid w:val="00096DCC"/>
    <w:rsid w:val="000977FC"/>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1079C"/>
    <w:rsid w:val="00323D3A"/>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3696"/>
    <w:rsid w:val="00B26380"/>
    <w:rsid w:val="00B27143"/>
    <w:rsid w:val="00B32F0B"/>
    <w:rsid w:val="00B42EFC"/>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11ECF"/>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58</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9</cp:revision>
  <cp:lastPrinted>2016-02-07T15:38:00Z</cp:lastPrinted>
  <dcterms:created xsi:type="dcterms:W3CDTF">2016-02-21T00:09:00Z</dcterms:created>
  <dcterms:modified xsi:type="dcterms:W3CDTF">2016-02-21T01:14:00Z</dcterms:modified>
</cp:coreProperties>
</file>